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207B2" w14:textId="77777777" w:rsidR="007916B3" w:rsidRDefault="007916B3" w:rsidP="007916B3">
      <w:pPr>
        <w:pStyle w:val="NoSpacing"/>
        <w:jc w:val="center"/>
        <w:rPr>
          <w:rFonts w:ascii="Palatino Linotype" w:hAnsi="Palatino Linotype"/>
          <w:sz w:val="20"/>
          <w:szCs w:val="20"/>
          <w:u w:val="single"/>
        </w:rPr>
      </w:pPr>
      <w:r w:rsidRPr="00FE566E">
        <w:rPr>
          <w:rFonts w:ascii="Palatino Linotype" w:hAnsi="Palatino Linotype"/>
          <w:noProof/>
          <w:sz w:val="20"/>
          <w:szCs w:val="20"/>
          <w:lang w:eastAsia="en-GB"/>
        </w:rPr>
        <w:drawing>
          <wp:inline distT="0" distB="0" distL="0" distR="0" wp14:anchorId="55FC7607" wp14:editId="5148C0EF">
            <wp:extent cx="3225166" cy="673056"/>
            <wp:effectExtent l="0" t="0" r="0" b="0"/>
            <wp:docPr id="1" name="Picture 1" descr="C:\Users\paulm\AppData\Local\Microsoft\Windows\INetCache\Content.Word\Solid State Logic OXFORD ENGLAND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m\AppData\Local\Microsoft\Windows\INetCache\Content.Word\Solid State Logic OXFORD ENGLAND_Black.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91567" cy="686913"/>
                    </a:xfrm>
                    <a:prstGeom prst="rect">
                      <a:avLst/>
                    </a:prstGeom>
                    <a:noFill/>
                    <a:ln>
                      <a:noFill/>
                    </a:ln>
                  </pic:spPr>
                </pic:pic>
              </a:graphicData>
            </a:graphic>
          </wp:inline>
        </w:drawing>
      </w:r>
    </w:p>
    <w:p w14:paraId="76CDFADF" w14:textId="77777777" w:rsidR="007916B3" w:rsidRPr="00BC1880" w:rsidRDefault="007916B3" w:rsidP="007916B3">
      <w:pPr>
        <w:spacing w:line="276" w:lineRule="auto"/>
        <w:rPr>
          <w:rFonts w:ascii="Palatino Linotype" w:hAnsi="Palatino Linotype"/>
        </w:rPr>
      </w:pPr>
    </w:p>
    <w:p w14:paraId="571E3A97" w14:textId="725ADFA7" w:rsidR="007916B3" w:rsidRDefault="007916B3" w:rsidP="007916B3">
      <w:pPr>
        <w:ind w:right="-270"/>
        <w:jc w:val="center"/>
        <w:rPr>
          <w:rFonts w:ascii="Palatino Linotype" w:hAnsi="Palatino Linotype"/>
          <w:b/>
          <w:sz w:val="28"/>
          <w:highlight w:val="white"/>
        </w:rPr>
      </w:pPr>
      <w:r>
        <w:rPr>
          <w:rFonts w:ascii="Palatino Linotype" w:hAnsi="Palatino Linotype"/>
          <w:b/>
          <w:sz w:val="28"/>
          <w:highlight w:val="white"/>
        </w:rPr>
        <w:t>Solid State Logic</w:t>
      </w:r>
      <w:r w:rsidR="00704431">
        <w:rPr>
          <w:rFonts w:ascii="Palatino Linotype" w:hAnsi="Palatino Linotype"/>
          <w:b/>
          <w:sz w:val="28"/>
          <w:highlight w:val="white"/>
        </w:rPr>
        <w:t xml:space="preserve"> </w:t>
      </w:r>
      <w:r>
        <w:rPr>
          <w:rFonts w:ascii="Palatino Linotype" w:hAnsi="Palatino Linotype"/>
          <w:b/>
          <w:sz w:val="28"/>
          <w:highlight w:val="white"/>
        </w:rPr>
        <w:t>Showcasing Latest TE1 and TE2 DSP Engines and Remote Production Solutions at SVG Summit</w:t>
      </w:r>
    </w:p>
    <w:p w14:paraId="3DBA9D2E" w14:textId="77777777" w:rsidR="007916B3" w:rsidRPr="00BC1880" w:rsidRDefault="007916B3" w:rsidP="007916B3">
      <w:pPr>
        <w:ind w:right="-90"/>
        <w:jc w:val="center"/>
        <w:rPr>
          <w:rFonts w:ascii="Palatino Linotype" w:hAnsi="Palatino Linotype"/>
          <w:b/>
          <w:sz w:val="28"/>
          <w:highlight w:val="white"/>
        </w:rPr>
      </w:pPr>
    </w:p>
    <w:p w14:paraId="3B2CBDE3" w14:textId="77777777" w:rsidR="007916B3" w:rsidRPr="00BC1880" w:rsidRDefault="007916B3" w:rsidP="007916B3">
      <w:pPr>
        <w:jc w:val="center"/>
        <w:rPr>
          <w:rFonts w:ascii="Palatino Linotype" w:hAnsi="Palatino Linotype"/>
          <w:i/>
        </w:rPr>
      </w:pPr>
      <w:r>
        <w:rPr>
          <w:rFonts w:ascii="Palatino Linotype" w:hAnsi="Palatino Linotype"/>
          <w:i/>
        </w:rPr>
        <w:t xml:space="preserve">With a host of new product and technology offerings directed at the sports broadcast market, </w:t>
      </w:r>
      <w:r>
        <w:rPr>
          <w:rFonts w:ascii="Palatino Linotype" w:hAnsi="Palatino Linotype"/>
          <w:i/>
        </w:rPr>
        <w:br/>
        <w:t xml:space="preserve">SSL is delighted to </w:t>
      </w:r>
      <w:proofErr w:type="spellStart"/>
      <w:r>
        <w:rPr>
          <w:rFonts w:ascii="Palatino Linotype" w:hAnsi="Palatino Linotype"/>
          <w:i/>
        </w:rPr>
        <w:t>rejoin</w:t>
      </w:r>
      <w:proofErr w:type="spellEnd"/>
      <w:r>
        <w:rPr>
          <w:rFonts w:ascii="Palatino Linotype" w:hAnsi="Palatino Linotype"/>
          <w:i/>
        </w:rPr>
        <w:t xml:space="preserve"> the internationally renowned sports production organization </w:t>
      </w:r>
    </w:p>
    <w:p w14:paraId="3E7D6E94" w14:textId="77777777" w:rsidR="007916B3" w:rsidRPr="00EB116D" w:rsidRDefault="007916B3" w:rsidP="007916B3">
      <w:pPr>
        <w:spacing w:line="276" w:lineRule="auto"/>
        <w:jc w:val="center"/>
        <w:rPr>
          <w:rFonts w:ascii="Palatino Linotype" w:hAnsi="Palatino Linotype"/>
          <w:b/>
          <w:bCs/>
          <w:lang w:val="en-US"/>
        </w:rPr>
      </w:pPr>
    </w:p>
    <w:p w14:paraId="6D07F7AF" w14:textId="74E2FEE3" w:rsidR="007916B3" w:rsidRDefault="000674A4" w:rsidP="007916B3">
      <w:pPr>
        <w:jc w:val="both"/>
        <w:rPr>
          <w:rFonts w:ascii="Palatino Linotype" w:hAnsi="Palatino Linotype"/>
          <w:b/>
          <w:bCs/>
        </w:rPr>
      </w:pPr>
      <w:r>
        <w:rPr>
          <w:rFonts w:ascii="Palatino Linotype" w:hAnsi="Palatino Linotype"/>
          <w:b/>
          <w:bCs/>
          <w:lang w:val="en-US"/>
        </w:rPr>
        <w:t>New York</w:t>
      </w:r>
      <w:r w:rsidR="007916B3">
        <w:rPr>
          <w:rFonts w:ascii="Palatino Linotype" w:hAnsi="Palatino Linotype"/>
          <w:b/>
          <w:bCs/>
          <w:lang w:val="en-US"/>
        </w:rPr>
        <w:t xml:space="preserve">, November </w:t>
      </w:r>
      <w:r w:rsidR="00335474">
        <w:rPr>
          <w:rFonts w:ascii="Palatino Linotype" w:hAnsi="Palatino Linotype"/>
          <w:b/>
          <w:bCs/>
          <w:lang w:val="en-US"/>
        </w:rPr>
        <w:t>18</w:t>
      </w:r>
      <w:r w:rsidR="007916B3">
        <w:rPr>
          <w:rFonts w:ascii="Palatino Linotype" w:hAnsi="Palatino Linotype"/>
          <w:b/>
          <w:bCs/>
          <w:lang w:val="en-US"/>
        </w:rPr>
        <w:t>, 2021</w:t>
      </w:r>
      <w:r w:rsidR="007916B3" w:rsidRPr="00EB116D">
        <w:rPr>
          <w:rFonts w:ascii="Palatino Linotype" w:hAnsi="Palatino Linotype"/>
          <w:b/>
          <w:bCs/>
          <w:lang w:val="en-US"/>
        </w:rPr>
        <w:t xml:space="preserve"> </w:t>
      </w:r>
      <w:r w:rsidR="007916B3">
        <w:rPr>
          <w:rFonts w:ascii="Palatino Linotype" w:hAnsi="Palatino Linotype"/>
          <w:b/>
          <w:bCs/>
          <w:lang w:val="en-US"/>
        </w:rPr>
        <w:t>—</w:t>
      </w:r>
      <w:r w:rsidR="007916B3" w:rsidRPr="00EB116D">
        <w:rPr>
          <w:rFonts w:ascii="Palatino Linotype" w:hAnsi="Palatino Linotype"/>
          <w:b/>
          <w:bCs/>
          <w:lang w:val="en-US"/>
        </w:rPr>
        <w:t xml:space="preserve"> </w:t>
      </w:r>
      <w:r w:rsidR="007916B3" w:rsidRPr="00BC1880">
        <w:rPr>
          <w:rFonts w:ascii="Palatino Linotype" w:hAnsi="Palatino Linotype"/>
          <w:b/>
        </w:rPr>
        <w:t>Solid State Logic (SSL)</w:t>
      </w:r>
      <w:r w:rsidR="007916B3" w:rsidRPr="00BC1880">
        <w:rPr>
          <w:rFonts w:ascii="Palatino Linotype" w:hAnsi="Palatino Linotype"/>
        </w:rPr>
        <w:t xml:space="preserve"> </w:t>
      </w:r>
      <w:r w:rsidR="007916B3" w:rsidRPr="00373D7C">
        <w:rPr>
          <w:rFonts w:ascii="Palatino Linotype" w:hAnsi="Palatino Linotype"/>
          <w:b/>
          <w:bCs/>
        </w:rPr>
        <w:t>announce</w:t>
      </w:r>
      <w:r w:rsidR="007916B3">
        <w:rPr>
          <w:rFonts w:ascii="Palatino Linotype" w:hAnsi="Palatino Linotype"/>
          <w:b/>
          <w:bCs/>
        </w:rPr>
        <w:t xml:space="preserve">s its return to Sports Video Group (SVG), the preeminent industry organization that has supported the sports broadcast community since 2006. Coinciding with its decision to re-join SVG, SSL also announced its participation in the forthcoming SVG Summit, to be held at the New York Hilton on December 13 and 14 in New York City. </w:t>
      </w:r>
    </w:p>
    <w:p w14:paraId="65B5DF32" w14:textId="77777777" w:rsidR="007916B3" w:rsidRDefault="007916B3" w:rsidP="007916B3">
      <w:pPr>
        <w:jc w:val="both"/>
        <w:rPr>
          <w:rFonts w:ascii="Palatino Linotype" w:hAnsi="Palatino Linotype"/>
          <w:b/>
          <w:bCs/>
        </w:rPr>
      </w:pPr>
    </w:p>
    <w:p w14:paraId="0D406D4A" w14:textId="77777777" w:rsidR="007916B3" w:rsidRDefault="007916B3" w:rsidP="007916B3">
      <w:pPr>
        <w:jc w:val="both"/>
        <w:rPr>
          <w:rFonts w:ascii="Palatino Linotype" w:hAnsi="Palatino Linotype"/>
        </w:rPr>
      </w:pPr>
      <w:r>
        <w:rPr>
          <w:rFonts w:ascii="Palatino Linotype" w:hAnsi="Palatino Linotype"/>
        </w:rPr>
        <w:t xml:space="preserve">"We are delighted to return to SVG, the leading international body of broadcast sports professionals," commented Nigel Beaumont, Managing Director of Solid State Logic. "SSL thought it was the right time to return to SVG, both in terms of our new product and technology offerings and in light of the very encouraging state of the sports broadcast industry at large. We look forward to seeing everyone in New York."   </w:t>
      </w:r>
    </w:p>
    <w:p w14:paraId="770EB99B" w14:textId="0AF36D91" w:rsidR="007917C7" w:rsidRDefault="007917C7" w:rsidP="007916B3">
      <w:pPr>
        <w:jc w:val="both"/>
        <w:rPr>
          <w:rFonts w:ascii="Palatino Linotype" w:hAnsi="Palatino Linotype"/>
        </w:rPr>
      </w:pPr>
    </w:p>
    <w:p w14:paraId="3012E86B" w14:textId="70D075B2" w:rsidR="00181F10" w:rsidRDefault="007917C7" w:rsidP="007916B3">
      <w:pPr>
        <w:jc w:val="both"/>
        <w:rPr>
          <w:rFonts w:ascii="Palatino Linotype" w:hAnsi="Palatino Linotype"/>
        </w:rPr>
      </w:pPr>
      <w:r>
        <w:rPr>
          <w:rFonts w:ascii="Palatino Linotype" w:hAnsi="Palatino Linotype"/>
        </w:rPr>
        <w:t xml:space="preserve">During the SVG Summit, SSL will be showcasing the latest </w:t>
      </w:r>
      <w:proofErr w:type="spellStart"/>
      <w:r>
        <w:rPr>
          <w:rFonts w:ascii="Palatino Linotype" w:hAnsi="Palatino Linotype"/>
        </w:rPr>
        <w:t>AoIP</w:t>
      </w:r>
      <w:proofErr w:type="spellEnd"/>
      <w:r>
        <w:rPr>
          <w:rFonts w:ascii="Palatino Linotype" w:hAnsi="Palatino Linotype"/>
        </w:rPr>
        <w:t xml:space="preserve"> based broadcast production solutions, including</w:t>
      </w:r>
      <w:r w:rsidRPr="001A33A7">
        <w:rPr>
          <w:rFonts w:ascii="Palatino Linotype" w:hAnsi="Palatino Linotype"/>
        </w:rPr>
        <w:t xml:space="preserve"> new </w:t>
      </w:r>
      <w:r w:rsidRPr="001463F4">
        <w:rPr>
          <w:rFonts w:ascii="Palatino Linotype" w:hAnsi="Palatino Linotype"/>
        </w:rPr>
        <w:t>System T V3.1 software</w:t>
      </w:r>
      <w:r>
        <w:rPr>
          <w:rFonts w:ascii="Palatino Linotype" w:hAnsi="Palatino Linotype"/>
        </w:rPr>
        <w:t>, which</w:t>
      </w:r>
      <w:r w:rsidRPr="001463F4">
        <w:rPr>
          <w:rFonts w:ascii="Palatino Linotype" w:hAnsi="Palatino Linotype"/>
        </w:rPr>
        <w:t xml:space="preserve"> introduces pay-as-you-go </w:t>
      </w:r>
      <w:r>
        <w:rPr>
          <w:rFonts w:ascii="Palatino Linotype" w:hAnsi="Palatino Linotype"/>
        </w:rPr>
        <w:t xml:space="preserve">DSP </w:t>
      </w:r>
      <w:r w:rsidRPr="001463F4">
        <w:rPr>
          <w:rFonts w:ascii="Palatino Linotype" w:hAnsi="Palatino Linotype"/>
        </w:rPr>
        <w:t xml:space="preserve">licensing </w:t>
      </w:r>
      <w:r>
        <w:rPr>
          <w:rFonts w:ascii="Palatino Linotype" w:hAnsi="Palatino Linotype"/>
        </w:rPr>
        <w:t>via</w:t>
      </w:r>
      <w:r w:rsidRPr="001463F4">
        <w:rPr>
          <w:rFonts w:ascii="Palatino Linotype" w:hAnsi="Palatino Linotype"/>
        </w:rPr>
        <w:t xml:space="preserve"> new TE1 and TE2 Tempest Engines</w:t>
      </w:r>
      <w:r>
        <w:rPr>
          <w:rFonts w:ascii="Palatino Linotype" w:hAnsi="Palatino Linotype"/>
        </w:rPr>
        <w:t xml:space="preserve">, allowing </w:t>
      </w:r>
      <w:r w:rsidR="00334782">
        <w:rPr>
          <w:rFonts w:ascii="Palatino Linotype" w:hAnsi="Palatino Linotype"/>
        </w:rPr>
        <w:t>broadcasters</w:t>
      </w:r>
      <w:r w:rsidRPr="001463F4">
        <w:rPr>
          <w:rFonts w:ascii="Palatino Linotype" w:hAnsi="Palatino Linotype"/>
        </w:rPr>
        <w:t xml:space="preserve"> to flexibly scale processing capabilities according to broadcast production requirements.</w:t>
      </w:r>
      <w:r w:rsidR="005767AE">
        <w:rPr>
          <w:rFonts w:ascii="Palatino Linotype" w:hAnsi="Palatino Linotype"/>
        </w:rPr>
        <w:t xml:space="preserve"> </w:t>
      </w:r>
      <w:r w:rsidR="000C462E">
        <w:rPr>
          <w:rFonts w:ascii="Palatino Linotype" w:hAnsi="Palatino Linotype"/>
        </w:rPr>
        <w:t xml:space="preserve">In addition to the new Tempest </w:t>
      </w:r>
      <w:r w:rsidR="000741BC">
        <w:rPr>
          <w:rFonts w:ascii="Palatino Linotype" w:hAnsi="Palatino Linotype"/>
        </w:rPr>
        <w:t>E</w:t>
      </w:r>
      <w:r w:rsidR="000C462E">
        <w:rPr>
          <w:rFonts w:ascii="Palatino Linotype" w:hAnsi="Palatino Linotype"/>
        </w:rPr>
        <w:t>ngines</w:t>
      </w:r>
      <w:r w:rsidR="00FD4083">
        <w:rPr>
          <w:rFonts w:ascii="Palatino Linotype" w:hAnsi="Palatino Linotype"/>
        </w:rPr>
        <w:t>,</w:t>
      </w:r>
      <w:r w:rsidR="00952944">
        <w:rPr>
          <w:rFonts w:ascii="Palatino Linotype" w:hAnsi="Palatino Linotype"/>
        </w:rPr>
        <w:t xml:space="preserve"> </w:t>
      </w:r>
      <w:r w:rsidR="00FD4083">
        <w:rPr>
          <w:rFonts w:ascii="Palatino Linotype" w:hAnsi="Palatino Linotype"/>
        </w:rPr>
        <w:t xml:space="preserve">learn </w:t>
      </w:r>
      <w:r w:rsidR="004108AA">
        <w:rPr>
          <w:rFonts w:ascii="Palatino Linotype" w:hAnsi="Palatino Linotype"/>
        </w:rPr>
        <w:t>how</w:t>
      </w:r>
      <w:r w:rsidR="00181F10" w:rsidRPr="00181F10">
        <w:rPr>
          <w:rFonts w:ascii="Palatino Linotype" w:hAnsi="Palatino Linotype"/>
        </w:rPr>
        <w:t xml:space="preserve"> System T users are taking advantage of </w:t>
      </w:r>
      <w:proofErr w:type="spellStart"/>
      <w:r w:rsidR="00181F10" w:rsidRPr="00181F10">
        <w:rPr>
          <w:rFonts w:ascii="Palatino Linotype" w:hAnsi="Palatino Linotype"/>
        </w:rPr>
        <w:t>ahead</w:t>
      </w:r>
      <w:proofErr w:type="spellEnd"/>
      <w:r w:rsidR="00181F10" w:rsidRPr="00181F10">
        <w:rPr>
          <w:rFonts w:ascii="Palatino Linotype" w:hAnsi="Palatino Linotype"/>
        </w:rPr>
        <w:t>-of-the-curve decentralized production capabilities, large-scale remote production</w:t>
      </w:r>
      <w:r w:rsidR="00C34005">
        <w:rPr>
          <w:rFonts w:ascii="Palatino Linotype" w:hAnsi="Palatino Linotype"/>
        </w:rPr>
        <w:t xml:space="preserve"> solutions</w:t>
      </w:r>
      <w:r w:rsidR="00675030">
        <w:rPr>
          <w:rFonts w:ascii="Palatino Linotype" w:hAnsi="Palatino Linotype"/>
        </w:rPr>
        <w:t xml:space="preserve"> and</w:t>
      </w:r>
      <w:r w:rsidR="00DD6C3D">
        <w:rPr>
          <w:rFonts w:ascii="Palatino Linotype" w:hAnsi="Palatino Linotype"/>
        </w:rPr>
        <w:t xml:space="preserve"> </w:t>
      </w:r>
      <w:r w:rsidR="00181F10" w:rsidRPr="00181F10">
        <w:rPr>
          <w:rFonts w:ascii="Palatino Linotype" w:hAnsi="Palatino Linotype"/>
        </w:rPr>
        <w:t xml:space="preserve">multi-operator workflows, all the way to </w:t>
      </w:r>
      <w:r w:rsidR="005767AE">
        <w:rPr>
          <w:rFonts w:ascii="Palatino Linotype" w:hAnsi="Palatino Linotype"/>
        </w:rPr>
        <w:t xml:space="preserve">easily </w:t>
      </w:r>
      <w:r w:rsidR="00181F10" w:rsidRPr="00181F10">
        <w:rPr>
          <w:rFonts w:ascii="Palatino Linotype" w:hAnsi="Palatino Linotype"/>
        </w:rPr>
        <w:t>managing ‘at home’ requirements</w:t>
      </w:r>
      <w:r w:rsidR="00FD4083">
        <w:rPr>
          <w:rFonts w:ascii="Palatino Linotype" w:hAnsi="Palatino Linotype"/>
        </w:rPr>
        <w:t>.</w:t>
      </w:r>
    </w:p>
    <w:p w14:paraId="0A217BFE" w14:textId="77777777" w:rsidR="00181F10" w:rsidRDefault="00181F10" w:rsidP="007916B3">
      <w:pPr>
        <w:jc w:val="both"/>
        <w:rPr>
          <w:rFonts w:ascii="Palatino Linotype" w:hAnsi="Palatino Linotype"/>
        </w:rPr>
      </w:pPr>
    </w:p>
    <w:p w14:paraId="206C276C" w14:textId="0AD3221B" w:rsidR="007916B3" w:rsidRDefault="007916B3" w:rsidP="007916B3">
      <w:pPr>
        <w:jc w:val="both"/>
        <w:rPr>
          <w:rFonts w:ascii="Palatino Linotype" w:hAnsi="Palatino Linotype"/>
        </w:rPr>
      </w:pPr>
      <w:r>
        <w:rPr>
          <w:rFonts w:ascii="Palatino Linotype" w:hAnsi="Palatino Linotype"/>
        </w:rPr>
        <w:t>To find out more or book a consultation</w:t>
      </w:r>
      <w:r w:rsidR="00DD6C3D">
        <w:rPr>
          <w:rFonts w:ascii="Palatino Linotype" w:hAnsi="Palatino Linotype"/>
        </w:rPr>
        <w:t xml:space="preserve"> at SVG Summit</w:t>
      </w:r>
      <w:r>
        <w:rPr>
          <w:rFonts w:ascii="Palatino Linotype" w:hAnsi="Palatino Linotype"/>
        </w:rPr>
        <w:t xml:space="preserve">, please visit the </w:t>
      </w:r>
      <w:hyperlink r:id="rId7" w:history="1">
        <w:r w:rsidR="00DD6C3D">
          <w:rPr>
            <w:rStyle w:val="Hyperlink"/>
            <w:rFonts w:ascii="Palatino Linotype" w:hAnsi="Palatino Linotype"/>
          </w:rPr>
          <w:t>SSL</w:t>
        </w:r>
        <w:r w:rsidRPr="00FB729A">
          <w:rPr>
            <w:rStyle w:val="Hyperlink"/>
            <w:rFonts w:ascii="Palatino Linotype" w:hAnsi="Palatino Linotype"/>
          </w:rPr>
          <w:t xml:space="preserve"> </w:t>
        </w:r>
        <w:r w:rsidR="00DD6C3D">
          <w:rPr>
            <w:rStyle w:val="Hyperlink"/>
            <w:rFonts w:ascii="Palatino Linotype" w:hAnsi="Palatino Linotype"/>
          </w:rPr>
          <w:t>E</w:t>
        </w:r>
        <w:r w:rsidRPr="00FB729A">
          <w:rPr>
            <w:rStyle w:val="Hyperlink"/>
            <w:rFonts w:ascii="Palatino Linotype" w:hAnsi="Palatino Linotype"/>
          </w:rPr>
          <w:t>vents</w:t>
        </w:r>
        <w:r>
          <w:rPr>
            <w:rStyle w:val="Hyperlink"/>
            <w:rFonts w:ascii="Palatino Linotype" w:hAnsi="Palatino Linotype"/>
          </w:rPr>
          <w:t xml:space="preserve"> </w:t>
        </w:r>
        <w:r w:rsidR="00DD6C3D">
          <w:rPr>
            <w:rStyle w:val="Hyperlink"/>
            <w:rFonts w:ascii="Palatino Linotype" w:hAnsi="Palatino Linotype"/>
          </w:rPr>
          <w:t>P</w:t>
        </w:r>
        <w:r w:rsidRPr="00FB729A">
          <w:rPr>
            <w:rStyle w:val="Hyperlink"/>
            <w:rFonts w:ascii="Palatino Linotype" w:hAnsi="Palatino Linotype"/>
          </w:rPr>
          <w:t>age</w:t>
        </w:r>
      </w:hyperlink>
      <w:r>
        <w:rPr>
          <w:rFonts w:ascii="Palatino Linotype" w:hAnsi="Palatino Linotype"/>
        </w:rPr>
        <w:t xml:space="preserve">. To learn more about SSL's broadcast solutions, including its new DSP Tempest Engines, please visit the company's </w:t>
      </w:r>
      <w:hyperlink r:id="rId8" w:history="1">
        <w:r w:rsidRPr="00300282">
          <w:rPr>
            <w:rStyle w:val="Hyperlink"/>
            <w:rFonts w:ascii="Palatino Linotype" w:hAnsi="Palatino Linotype"/>
          </w:rPr>
          <w:t>broadcast audio page</w:t>
        </w:r>
      </w:hyperlink>
      <w:r>
        <w:rPr>
          <w:rFonts w:ascii="Palatino Linotype" w:hAnsi="Palatino Linotype"/>
        </w:rPr>
        <w:t xml:space="preserve">. </w:t>
      </w:r>
    </w:p>
    <w:p w14:paraId="70311FFD" w14:textId="77777777" w:rsidR="007916B3" w:rsidRDefault="007916B3" w:rsidP="007916B3">
      <w:pPr>
        <w:pStyle w:val="NoSpacing"/>
        <w:spacing w:line="276" w:lineRule="auto"/>
        <w:jc w:val="both"/>
        <w:rPr>
          <w:rFonts w:ascii="Palatino Linotype" w:hAnsi="Palatino Linotype"/>
          <w:bCs/>
          <w:lang w:val="en-US"/>
        </w:rPr>
      </w:pPr>
    </w:p>
    <w:p w14:paraId="27A5313C" w14:textId="77777777" w:rsidR="007916B3" w:rsidRPr="0038353B" w:rsidRDefault="007916B3" w:rsidP="007916B3">
      <w:pPr>
        <w:pStyle w:val="NoSpacing"/>
        <w:spacing w:line="276" w:lineRule="auto"/>
        <w:jc w:val="both"/>
        <w:rPr>
          <w:rFonts w:ascii="Helvetica LT Std Light" w:hAnsi="Helvetica LT Std Light"/>
        </w:rPr>
      </w:pPr>
    </w:p>
    <w:p w14:paraId="075E9C3F" w14:textId="77777777" w:rsidR="007916B3" w:rsidRPr="006D468F" w:rsidRDefault="007916B3" w:rsidP="007916B3">
      <w:pPr>
        <w:pStyle w:val="NoSpacing"/>
        <w:spacing w:line="276" w:lineRule="auto"/>
        <w:jc w:val="center"/>
        <w:rPr>
          <w:rFonts w:ascii="Palatino Linotype" w:hAnsi="Palatino Linotype"/>
        </w:rPr>
      </w:pPr>
      <w:r w:rsidRPr="006D468F">
        <w:rPr>
          <w:rFonts w:ascii="Palatino Linotype" w:hAnsi="Palatino Linotype"/>
        </w:rPr>
        <w:t>###</w:t>
      </w:r>
    </w:p>
    <w:p w14:paraId="539CE15F" w14:textId="77777777" w:rsidR="007916B3" w:rsidRPr="006D468F" w:rsidRDefault="007916B3" w:rsidP="007916B3">
      <w:pPr>
        <w:pStyle w:val="NoSpacing"/>
        <w:spacing w:line="276" w:lineRule="auto"/>
        <w:jc w:val="center"/>
        <w:rPr>
          <w:rFonts w:ascii="Palatino Linotype" w:hAnsi="Palatino Linotype"/>
        </w:rPr>
      </w:pPr>
    </w:p>
    <w:p w14:paraId="447ED41A" w14:textId="77777777" w:rsidR="007916B3" w:rsidRPr="006D468F" w:rsidRDefault="007916B3" w:rsidP="007916B3">
      <w:pPr>
        <w:pStyle w:val="NoSpacing"/>
        <w:spacing w:line="276" w:lineRule="auto"/>
        <w:jc w:val="both"/>
        <w:rPr>
          <w:rFonts w:ascii="Palatino Linotype" w:hAnsi="Palatino Linotype"/>
          <w:i/>
        </w:rPr>
      </w:pPr>
      <w:r w:rsidRPr="006D468F">
        <w:rPr>
          <w:rFonts w:ascii="Palatino Linotype" w:hAnsi="Palatino Linotype"/>
          <w:i/>
        </w:rPr>
        <w:t>Solid State Logic is the world’s leading manufacturer of analogue and digital audio consoles and provider of creative tools for music, broadcast, live and post production professionals. For more information about our award-winning products, please visit: www.solidstatelogic.com.</w:t>
      </w:r>
    </w:p>
    <w:p w14:paraId="509BB413" w14:textId="77777777" w:rsidR="007916B3" w:rsidRPr="006D468F" w:rsidRDefault="007916B3" w:rsidP="007916B3">
      <w:pPr>
        <w:pStyle w:val="NoSpacing"/>
        <w:spacing w:line="276" w:lineRule="auto"/>
        <w:jc w:val="both"/>
        <w:rPr>
          <w:rFonts w:ascii="Palatino Linotype" w:hAnsi="Palatino Linotype"/>
        </w:rPr>
      </w:pPr>
    </w:p>
    <w:p w14:paraId="00581373" w14:textId="77777777" w:rsidR="007916B3" w:rsidRPr="006D468F" w:rsidRDefault="007916B3" w:rsidP="007916B3">
      <w:pPr>
        <w:pStyle w:val="NoSpacing"/>
        <w:spacing w:line="276" w:lineRule="auto"/>
        <w:jc w:val="center"/>
        <w:rPr>
          <w:rFonts w:ascii="Palatino Linotype" w:hAnsi="Palatino Linotype"/>
        </w:rPr>
      </w:pPr>
      <w:r w:rsidRPr="006D468F">
        <w:rPr>
          <w:rFonts w:ascii="Palatino Linotype" w:hAnsi="Palatino Linotype"/>
        </w:rPr>
        <w:lastRenderedPageBreak/>
        <w:t>###</w:t>
      </w:r>
    </w:p>
    <w:p w14:paraId="4DEECE63" w14:textId="77777777" w:rsidR="007916B3" w:rsidRPr="006D468F" w:rsidRDefault="007916B3" w:rsidP="007916B3">
      <w:pPr>
        <w:pStyle w:val="NoSpacing"/>
        <w:spacing w:line="276" w:lineRule="auto"/>
        <w:jc w:val="both"/>
        <w:rPr>
          <w:rFonts w:ascii="Palatino Linotype" w:hAnsi="Palatino Linotype"/>
        </w:rPr>
      </w:pPr>
      <w:r w:rsidRPr="006D468F">
        <w:rPr>
          <w:rFonts w:ascii="Palatino Linotype" w:hAnsi="Palatino Linotype"/>
        </w:rPr>
        <w:t>For further information contact:</w:t>
      </w:r>
      <w:r w:rsidRPr="006D468F">
        <w:rPr>
          <w:rFonts w:ascii="Palatino Linotype" w:hAnsi="Palatino Linotype"/>
        </w:rPr>
        <w:tab/>
      </w:r>
      <w:r w:rsidRPr="006D468F">
        <w:rPr>
          <w:rFonts w:ascii="Palatino Linotype" w:hAnsi="Palatino Linotype"/>
        </w:rPr>
        <w:tab/>
      </w:r>
    </w:p>
    <w:p w14:paraId="5D707ADD" w14:textId="77777777" w:rsidR="007916B3" w:rsidRPr="006D468F" w:rsidRDefault="007916B3" w:rsidP="007916B3">
      <w:pPr>
        <w:pStyle w:val="NoSpacing"/>
        <w:spacing w:line="276" w:lineRule="auto"/>
        <w:jc w:val="both"/>
        <w:rPr>
          <w:rFonts w:ascii="Palatino Linotype" w:hAnsi="Palatino Linotype"/>
          <w:b/>
        </w:rPr>
      </w:pPr>
      <w:r>
        <w:rPr>
          <w:rFonts w:ascii="Palatino Linotype" w:hAnsi="Palatino Linotype"/>
          <w:b/>
        </w:rPr>
        <w:t>Ross Gilbert</w:t>
      </w:r>
    </w:p>
    <w:p w14:paraId="3F2662C7" w14:textId="77777777" w:rsidR="007916B3" w:rsidRPr="006D468F" w:rsidRDefault="007916B3" w:rsidP="007916B3">
      <w:pPr>
        <w:pStyle w:val="NoSpacing"/>
        <w:spacing w:line="276" w:lineRule="auto"/>
        <w:jc w:val="both"/>
        <w:rPr>
          <w:rFonts w:ascii="Palatino Linotype" w:hAnsi="Palatino Linotype"/>
        </w:rPr>
      </w:pPr>
      <w:r w:rsidRPr="006D468F">
        <w:rPr>
          <w:rFonts w:ascii="Palatino Linotype" w:hAnsi="Palatino Linotype"/>
        </w:rPr>
        <w:t xml:space="preserve">+44 (0) 1865 </w:t>
      </w:r>
      <w:r>
        <w:rPr>
          <w:rFonts w:ascii="Palatino Linotype" w:hAnsi="Palatino Linotype"/>
        </w:rPr>
        <w:t>842300</w:t>
      </w:r>
      <w:r w:rsidRPr="006D468F">
        <w:rPr>
          <w:rFonts w:ascii="Palatino Linotype" w:hAnsi="Palatino Linotype"/>
        </w:rPr>
        <w:tab/>
      </w:r>
      <w:r w:rsidRPr="006D468F">
        <w:rPr>
          <w:rFonts w:ascii="Palatino Linotype" w:hAnsi="Palatino Linotype"/>
        </w:rPr>
        <w:tab/>
      </w:r>
      <w:r w:rsidRPr="006D468F">
        <w:rPr>
          <w:rFonts w:ascii="Palatino Linotype" w:hAnsi="Palatino Linotype"/>
        </w:rPr>
        <w:tab/>
      </w:r>
      <w:r w:rsidRPr="006D468F">
        <w:rPr>
          <w:rFonts w:ascii="Palatino Linotype" w:hAnsi="Palatino Linotype"/>
        </w:rPr>
        <w:tab/>
      </w:r>
    </w:p>
    <w:p w14:paraId="3EA834C0" w14:textId="77777777" w:rsidR="007916B3" w:rsidRPr="006D468F" w:rsidRDefault="007916B3" w:rsidP="007916B3">
      <w:pPr>
        <w:pStyle w:val="NoSpacing"/>
        <w:spacing w:line="276" w:lineRule="auto"/>
        <w:rPr>
          <w:rFonts w:ascii="Palatino Linotype" w:hAnsi="Palatino Linotype"/>
        </w:rPr>
      </w:pPr>
      <w:r>
        <w:rPr>
          <w:rFonts w:ascii="Palatino Linotype" w:hAnsi="Palatino Linotype"/>
        </w:rPr>
        <w:t>rossg</w:t>
      </w:r>
      <w:r w:rsidRPr="006D468F">
        <w:rPr>
          <w:rFonts w:ascii="Palatino Linotype" w:hAnsi="Palatino Linotype"/>
        </w:rPr>
        <w:t>@solidstatelogic.com</w:t>
      </w:r>
    </w:p>
    <w:p w14:paraId="0C95C6DE" w14:textId="77777777" w:rsidR="00862AC0" w:rsidRDefault="00862AC0"/>
    <w:sectPr w:rsidR="00862AC0" w:rsidSect="004A19D8">
      <w:headerReference w:type="even" r:id="rId9"/>
      <w:headerReference w:type="default" r:id="rId10"/>
      <w:footerReference w:type="even" r:id="rId11"/>
      <w:footerReference w:type="first" r:id="rId12"/>
      <w:pgSz w:w="11906" w:h="16838" w:code="9"/>
      <w:pgMar w:top="1440" w:right="1106"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F6777" w14:textId="77777777" w:rsidR="00EA3BCC" w:rsidRDefault="00EA3BCC">
      <w:r>
        <w:separator/>
      </w:r>
    </w:p>
  </w:endnote>
  <w:endnote w:type="continuationSeparator" w:id="0">
    <w:p w14:paraId="086122E4" w14:textId="77777777" w:rsidR="00EA3BCC" w:rsidRDefault="00EA3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LT Std Light">
    <w:altName w:val="Arial"/>
    <w:panose1 w:val="020B0403020202020204"/>
    <w:charset w:val="00"/>
    <w:family w:val="swiss"/>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008CF" w14:textId="77777777" w:rsidR="00F63636" w:rsidRDefault="00EA3BCC">
    <w:pPr>
      <w:pStyle w:val="Footer"/>
    </w:pPr>
  </w:p>
  <w:p w14:paraId="699EAAF0" w14:textId="77777777" w:rsidR="00F63636" w:rsidRDefault="00EA3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218BB" w14:textId="77777777" w:rsidR="00F63636" w:rsidRPr="0038010B" w:rsidRDefault="007916B3" w:rsidP="00F63636">
    <w:pPr>
      <w:pStyle w:val="Footer"/>
      <w:jc w:val="center"/>
      <w:rPr>
        <w:rFonts w:ascii="Palatino Linotype" w:hAnsi="Palatino Linotype"/>
        <w:i/>
      </w:rPr>
    </w:pPr>
    <w:r>
      <w:rPr>
        <w:rFonts w:ascii="Palatino Linotype" w:hAnsi="Palatino Linotype"/>
        <w:i/>
      </w:rPr>
      <w:t>(more)</w:t>
    </w:r>
  </w:p>
  <w:p w14:paraId="223B72C3" w14:textId="77777777" w:rsidR="00F63636" w:rsidRPr="00F63636" w:rsidRDefault="00EA3BCC" w:rsidP="00F63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B6D24" w14:textId="77777777" w:rsidR="00EA3BCC" w:rsidRDefault="00EA3BCC">
      <w:r>
        <w:separator/>
      </w:r>
    </w:p>
  </w:footnote>
  <w:footnote w:type="continuationSeparator" w:id="0">
    <w:p w14:paraId="5BA60F3D" w14:textId="77777777" w:rsidR="00EA3BCC" w:rsidRDefault="00EA3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A10D8" w14:textId="77777777" w:rsidR="00F63636" w:rsidRPr="00F8274D" w:rsidRDefault="007916B3" w:rsidP="00F8274D">
    <w:pPr>
      <w:pStyle w:val="Header"/>
    </w:pPr>
    <w:r>
      <w:rPr>
        <w:rFonts w:ascii="Palatino Linotype" w:hAnsi="Palatino Linotype"/>
        <w:b/>
        <w:color w:val="A6A6A6" w:themeColor="background1" w:themeShade="A6"/>
      </w:rPr>
      <w:t xml:space="preserve">NAMM Believe In Music Week – SSL Session and consultation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C3DAF" w14:textId="0B2EBBED" w:rsidR="00F63636" w:rsidRPr="00F901A8" w:rsidRDefault="00F901A8" w:rsidP="00F901A8">
    <w:pPr>
      <w:pStyle w:val="Header"/>
    </w:pPr>
    <w:r>
      <w:rPr>
        <w:rFonts w:ascii="Palatino Linotype" w:hAnsi="Palatino Linotype"/>
        <w:b/>
        <w:sz w:val="28"/>
        <w:highlight w:val="white"/>
      </w:rPr>
      <w:t>Solid State Logic Announces its Return to SVG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6B3"/>
    <w:rsid w:val="000674A4"/>
    <w:rsid w:val="000741BC"/>
    <w:rsid w:val="000C462E"/>
    <w:rsid w:val="00181F10"/>
    <w:rsid w:val="00334782"/>
    <w:rsid w:val="00335474"/>
    <w:rsid w:val="003465E5"/>
    <w:rsid w:val="00407323"/>
    <w:rsid w:val="004108AA"/>
    <w:rsid w:val="004943A6"/>
    <w:rsid w:val="00501E0A"/>
    <w:rsid w:val="005767AE"/>
    <w:rsid w:val="00675030"/>
    <w:rsid w:val="006821F7"/>
    <w:rsid w:val="00704431"/>
    <w:rsid w:val="007322D5"/>
    <w:rsid w:val="007916B3"/>
    <w:rsid w:val="007917C7"/>
    <w:rsid w:val="00862AC0"/>
    <w:rsid w:val="00881445"/>
    <w:rsid w:val="00952944"/>
    <w:rsid w:val="00996E8F"/>
    <w:rsid w:val="00A0378B"/>
    <w:rsid w:val="00BE1717"/>
    <w:rsid w:val="00C125C1"/>
    <w:rsid w:val="00C34005"/>
    <w:rsid w:val="00CA7DED"/>
    <w:rsid w:val="00DD6C3D"/>
    <w:rsid w:val="00DF05E0"/>
    <w:rsid w:val="00EA3BCC"/>
    <w:rsid w:val="00EB0ACD"/>
    <w:rsid w:val="00F901A8"/>
    <w:rsid w:val="00FD4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B6B9C"/>
  <w15:chartTrackingRefBased/>
  <w15:docId w15:val="{E6CD0493-2258-43F0-98E3-F38B5D750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6B3"/>
    <w:pPr>
      <w:spacing w:after="0" w:line="240" w:lineRule="auto"/>
    </w:pPr>
    <w:rPr>
      <w:rFonts w:ascii="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dy"/>
    <w:uiPriority w:val="2"/>
    <w:qFormat/>
    <w:rsid w:val="007916B3"/>
    <w:pPr>
      <w:spacing w:after="0" w:line="240" w:lineRule="auto"/>
    </w:pPr>
    <w:rPr>
      <w:rFonts w:ascii="Calibri" w:eastAsia="Calibri" w:hAnsi="Calibri" w:cs="Times New Roman"/>
      <w:lang w:val="en-GB"/>
    </w:rPr>
  </w:style>
  <w:style w:type="character" w:styleId="Hyperlink">
    <w:name w:val="Hyperlink"/>
    <w:basedOn w:val="DefaultParagraphFont"/>
    <w:uiPriority w:val="99"/>
    <w:unhideWhenUsed/>
    <w:rsid w:val="007916B3"/>
    <w:rPr>
      <w:color w:val="0563C1" w:themeColor="hyperlink"/>
      <w:u w:val="single"/>
    </w:rPr>
  </w:style>
  <w:style w:type="paragraph" w:styleId="Header">
    <w:name w:val="header"/>
    <w:basedOn w:val="Normal"/>
    <w:link w:val="HeaderChar"/>
    <w:uiPriority w:val="99"/>
    <w:unhideWhenUsed/>
    <w:rsid w:val="007916B3"/>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7916B3"/>
    <w:rPr>
      <w:lang w:val="en-GB"/>
    </w:rPr>
  </w:style>
  <w:style w:type="paragraph" w:styleId="Footer">
    <w:name w:val="footer"/>
    <w:basedOn w:val="Normal"/>
    <w:link w:val="FooterChar"/>
    <w:uiPriority w:val="99"/>
    <w:unhideWhenUsed/>
    <w:rsid w:val="007916B3"/>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7916B3"/>
    <w:rPr>
      <w:lang w:val="en-GB"/>
    </w:rPr>
  </w:style>
  <w:style w:type="character" w:styleId="CommentReference">
    <w:name w:val="annotation reference"/>
    <w:basedOn w:val="DefaultParagraphFont"/>
    <w:uiPriority w:val="99"/>
    <w:semiHidden/>
    <w:unhideWhenUsed/>
    <w:rsid w:val="007916B3"/>
    <w:rPr>
      <w:sz w:val="16"/>
      <w:szCs w:val="16"/>
    </w:rPr>
  </w:style>
  <w:style w:type="paragraph" w:styleId="CommentText">
    <w:name w:val="annotation text"/>
    <w:basedOn w:val="Normal"/>
    <w:link w:val="CommentTextChar"/>
    <w:uiPriority w:val="99"/>
    <w:semiHidden/>
    <w:unhideWhenUsed/>
    <w:rsid w:val="007916B3"/>
    <w:rPr>
      <w:sz w:val="20"/>
      <w:szCs w:val="20"/>
    </w:rPr>
  </w:style>
  <w:style w:type="character" w:customStyle="1" w:styleId="CommentTextChar">
    <w:name w:val="Comment Text Char"/>
    <w:basedOn w:val="DefaultParagraphFont"/>
    <w:link w:val="CommentText"/>
    <w:uiPriority w:val="99"/>
    <w:semiHidden/>
    <w:rsid w:val="007916B3"/>
    <w:rPr>
      <w:rFonts w:ascii="Times New Roman" w:hAnsi="Times New Roman" w:cs="Times New Roman"/>
      <w:sz w:val="20"/>
      <w:szCs w:val="20"/>
      <w:lang w:val="en-GB" w:eastAsia="en-GB"/>
    </w:rPr>
  </w:style>
  <w:style w:type="character" w:styleId="FollowedHyperlink">
    <w:name w:val="FollowedHyperlink"/>
    <w:basedOn w:val="DefaultParagraphFont"/>
    <w:uiPriority w:val="99"/>
    <w:semiHidden/>
    <w:unhideWhenUsed/>
    <w:rsid w:val="007916B3"/>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96E8F"/>
    <w:rPr>
      <w:b/>
      <w:bCs/>
    </w:rPr>
  </w:style>
  <w:style w:type="character" w:customStyle="1" w:styleId="CommentSubjectChar">
    <w:name w:val="Comment Subject Char"/>
    <w:basedOn w:val="CommentTextChar"/>
    <w:link w:val="CommentSubject"/>
    <w:uiPriority w:val="99"/>
    <w:semiHidden/>
    <w:rsid w:val="00996E8F"/>
    <w:rPr>
      <w:rFonts w:ascii="Times New Roman" w:hAnsi="Times New Roman" w:cs="Times New Roman"/>
      <w:b/>
      <w:bCs/>
      <w:sz w:val="20"/>
      <w:szCs w:val="20"/>
      <w:lang w:val="en-GB" w:eastAsia="en-GB"/>
    </w:rPr>
  </w:style>
  <w:style w:type="paragraph" w:styleId="Revision">
    <w:name w:val="Revision"/>
    <w:hidden/>
    <w:uiPriority w:val="99"/>
    <w:semiHidden/>
    <w:rsid w:val="00996E8F"/>
    <w:pPr>
      <w:spacing w:after="0" w:line="240" w:lineRule="auto"/>
    </w:pPr>
    <w:rPr>
      <w:rFonts w:ascii="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CA7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lidstatelogic.com/solutions/broadcast-productio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olidstatelogic.com/events/svg-summit"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2102</Characters>
  <Application>Microsoft Office Word</Application>
  <DocSecurity>0</DocSecurity>
  <Lines>17</Lines>
  <Paragraphs>4</Paragraphs>
  <ScaleCrop>false</ScaleCrop>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Gilbert</dc:creator>
  <cp:keywords/>
  <dc:description/>
  <cp:lastModifiedBy>Jeff Touzeau</cp:lastModifiedBy>
  <cp:revision>4</cp:revision>
  <dcterms:created xsi:type="dcterms:W3CDTF">2021-11-17T09:47:00Z</dcterms:created>
  <dcterms:modified xsi:type="dcterms:W3CDTF">2021-11-18T18:14:00Z</dcterms:modified>
</cp:coreProperties>
</file>